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EA" w:rsidRDefault="006047EA" w:rsidP="00604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des critères morpho cinétiques précoces sur les chances de transfert à J6</w:t>
      </w:r>
    </w:p>
    <w:p w:rsidR="006047EA" w:rsidRDefault="006047EA" w:rsidP="00604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Taboureux</w:t>
      </w:r>
      <w:r w:rsidR="00213C33" w:rsidRPr="00213C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213C33" w:rsidRPr="00213C33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>, J-M Girard</w:t>
      </w:r>
      <w:r w:rsidR="00213C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N. Le Fleuter</w:t>
      </w:r>
      <w:r w:rsidR="00213C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C. Deguy</w:t>
      </w:r>
      <w:r w:rsidR="00213C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T. Freour</w:t>
      </w:r>
      <w:r w:rsidR="00213C33" w:rsidRPr="00213C3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13C33" w:rsidRDefault="00213C33" w:rsidP="006047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Centre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Procréalis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La-Roche-Sur-Yon, </w:t>
      </w:r>
      <w:r w:rsidRPr="00213C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Service </w:t>
      </w:r>
      <w:proofErr w:type="gramStart"/>
      <w:r w:rsidR="00014F93">
        <w:rPr>
          <w:rFonts w:ascii="Times New Roman" w:hAnsi="Times New Roman" w:cs="Times New Roman"/>
          <w:sz w:val="24"/>
          <w:szCs w:val="24"/>
        </w:rPr>
        <w:t>AMP ,</w:t>
      </w:r>
      <w:proofErr w:type="gramEnd"/>
      <w:r w:rsidR="00014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CHU de Nantes</w:t>
      </w:r>
    </w:p>
    <w:p w:rsidR="007E74A3" w:rsidRPr="006047EA" w:rsidRDefault="007E74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7EA">
        <w:rPr>
          <w:rFonts w:ascii="Times New Roman" w:hAnsi="Times New Roman" w:cs="Times New Roman"/>
          <w:sz w:val="24"/>
          <w:szCs w:val="24"/>
          <w:u w:val="single"/>
        </w:rPr>
        <w:t xml:space="preserve">Introduction : </w:t>
      </w:r>
    </w:p>
    <w:p w:rsidR="007E74A3" w:rsidRPr="006047EA" w:rsidRDefault="007E74A3">
      <w:pPr>
        <w:rPr>
          <w:rFonts w:ascii="Times New Roman" w:hAnsi="Times New Roman" w:cs="Times New Roman"/>
          <w:sz w:val="24"/>
          <w:szCs w:val="24"/>
        </w:rPr>
      </w:pPr>
      <w:r w:rsidRPr="006047EA">
        <w:rPr>
          <w:rFonts w:ascii="Times New Roman" w:hAnsi="Times New Roman" w:cs="Times New Roman"/>
          <w:sz w:val="24"/>
          <w:szCs w:val="24"/>
        </w:rPr>
        <w:t>Les embryons au stade blastocyste ayant été transférés au 5</w:t>
      </w:r>
      <w:r w:rsidRPr="006047E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6047EA">
        <w:rPr>
          <w:rFonts w:ascii="Times New Roman" w:hAnsi="Times New Roman" w:cs="Times New Roman"/>
          <w:sz w:val="24"/>
          <w:szCs w:val="24"/>
        </w:rPr>
        <w:t xml:space="preserve"> jour de développement (J5) ou avant ont plus de chances d’engendrer une grosses</w:t>
      </w:r>
      <w:r w:rsidR="00A76EC8">
        <w:rPr>
          <w:rFonts w:ascii="Times New Roman" w:hAnsi="Times New Roman" w:cs="Times New Roman"/>
          <w:sz w:val="24"/>
          <w:szCs w:val="24"/>
        </w:rPr>
        <w:t>se que les blastocyste obtenus au 6</w:t>
      </w:r>
      <w:r w:rsidR="00A76EC8" w:rsidRPr="00A76EC8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A76EC8">
        <w:rPr>
          <w:rFonts w:ascii="Times New Roman" w:hAnsi="Times New Roman" w:cs="Times New Roman"/>
          <w:sz w:val="24"/>
          <w:szCs w:val="24"/>
        </w:rPr>
        <w:t xml:space="preserve"> jour de développement</w:t>
      </w:r>
      <w:r w:rsidRPr="006047EA">
        <w:rPr>
          <w:rFonts w:ascii="Times New Roman" w:hAnsi="Times New Roman" w:cs="Times New Roman"/>
          <w:sz w:val="24"/>
          <w:szCs w:val="24"/>
        </w:rPr>
        <w:t xml:space="preserve"> </w:t>
      </w:r>
      <w:r w:rsidR="00A76EC8">
        <w:rPr>
          <w:rFonts w:ascii="Times New Roman" w:hAnsi="Times New Roman" w:cs="Times New Roman"/>
          <w:sz w:val="24"/>
          <w:szCs w:val="24"/>
        </w:rPr>
        <w:t>(</w:t>
      </w:r>
      <w:r w:rsidRPr="006047EA">
        <w:rPr>
          <w:rFonts w:ascii="Times New Roman" w:hAnsi="Times New Roman" w:cs="Times New Roman"/>
          <w:sz w:val="24"/>
          <w:szCs w:val="24"/>
        </w:rPr>
        <w:t>J6</w:t>
      </w:r>
      <w:r w:rsidR="00A76EC8">
        <w:rPr>
          <w:rFonts w:ascii="Times New Roman" w:hAnsi="Times New Roman" w:cs="Times New Roman"/>
          <w:sz w:val="24"/>
          <w:szCs w:val="24"/>
        </w:rPr>
        <w:t>)</w:t>
      </w:r>
      <w:r w:rsidR="00014F93">
        <w:rPr>
          <w:rFonts w:ascii="Times New Roman" w:hAnsi="Times New Roman" w:cs="Times New Roman"/>
          <w:sz w:val="24"/>
          <w:szCs w:val="24"/>
        </w:rPr>
        <w:fldChar w:fldCharType="begin"/>
      </w:r>
      <w:r w:rsidR="00014F93">
        <w:rPr>
          <w:rFonts w:ascii="Times New Roman" w:hAnsi="Times New Roman" w:cs="Times New Roman"/>
          <w:sz w:val="24"/>
          <w:szCs w:val="24"/>
        </w:rPr>
        <w:instrText xml:space="preserve"> ADDIN ZOTERO_ITEM CSL_CITATION {"citationID":"ppiGiaVd","properties":{"formattedCitation":"(1)","plainCitation":"(1)","noteIndex":0},"citationItems":[{"id":317,"uris":["http://zotero.org/users/7709369/items/PV4GNGYS"],"itemData":{"id":317,"type":"article-journal","container-title":"Human Reproduction","DOI":"10.1093/humrep/dex059","ISSN":"0268-1161, 1460-2350","issue":"6","language":"en","page":"1238-1243","source":"DOI.org (Crossref)","title":"Elective embryo transfers on Day 6 reduce implantation compared with transfers on Day 5","volume":"32","author":[{"family":"Poulsen","given":"V."},{"family":"Ingerslev","given":"H.J."},{"family":"Kirkegaard","given":"K."}],"issued":{"date-parts":[["2017",6]]}}}],"schema":"https://github.com/citation-style-language/schema/raw/master/csl-citation.json"} </w:instrText>
      </w:r>
      <w:r w:rsidR="00014F93">
        <w:rPr>
          <w:rFonts w:ascii="Times New Roman" w:hAnsi="Times New Roman" w:cs="Times New Roman"/>
          <w:sz w:val="24"/>
          <w:szCs w:val="24"/>
        </w:rPr>
        <w:fldChar w:fldCharType="separate"/>
      </w:r>
      <w:r w:rsidR="00014F93" w:rsidRPr="00014F93">
        <w:rPr>
          <w:rFonts w:ascii="Times New Roman" w:hAnsi="Times New Roman" w:cs="Times New Roman"/>
          <w:sz w:val="24"/>
        </w:rPr>
        <w:t>(1)</w:t>
      </w:r>
      <w:r w:rsidR="00014F93">
        <w:rPr>
          <w:rFonts w:ascii="Times New Roman" w:hAnsi="Times New Roman" w:cs="Times New Roman"/>
          <w:sz w:val="24"/>
          <w:szCs w:val="24"/>
        </w:rPr>
        <w:fldChar w:fldCharType="end"/>
      </w:r>
      <w:r w:rsidRPr="006047EA">
        <w:rPr>
          <w:rFonts w:ascii="Times New Roman" w:hAnsi="Times New Roman" w:cs="Times New Roman"/>
          <w:sz w:val="24"/>
          <w:szCs w:val="24"/>
        </w:rPr>
        <w:t xml:space="preserve">. Afin </w:t>
      </w:r>
      <w:r w:rsidR="00A76EC8">
        <w:rPr>
          <w:rFonts w:ascii="Times New Roman" w:hAnsi="Times New Roman" w:cs="Times New Roman"/>
          <w:sz w:val="24"/>
          <w:szCs w:val="24"/>
        </w:rPr>
        <w:t xml:space="preserve">de faciliter la prise en </w:t>
      </w:r>
      <w:bookmarkStart w:id="0" w:name="_GoBack"/>
      <w:bookmarkEnd w:id="0"/>
      <w:r w:rsidR="00A76EC8">
        <w:rPr>
          <w:rFonts w:ascii="Times New Roman" w:hAnsi="Times New Roman" w:cs="Times New Roman"/>
          <w:sz w:val="24"/>
          <w:szCs w:val="24"/>
        </w:rPr>
        <w:t>charge des couples</w:t>
      </w:r>
      <w:r w:rsidRPr="006047EA">
        <w:rPr>
          <w:rFonts w:ascii="Times New Roman" w:hAnsi="Times New Roman" w:cs="Times New Roman"/>
          <w:sz w:val="24"/>
          <w:szCs w:val="24"/>
        </w:rPr>
        <w:t xml:space="preserve"> il peut donc être intéressante de déterminer si les paramètres </w:t>
      </w:r>
      <w:r w:rsidR="00205371" w:rsidRPr="006047EA">
        <w:rPr>
          <w:rFonts w:ascii="Times New Roman" w:hAnsi="Times New Roman" w:cs="Times New Roman"/>
          <w:sz w:val="24"/>
          <w:szCs w:val="24"/>
        </w:rPr>
        <w:t>morpho cinétiques</w:t>
      </w:r>
      <w:r w:rsidRPr="006047EA">
        <w:rPr>
          <w:rFonts w:ascii="Times New Roman" w:hAnsi="Times New Roman" w:cs="Times New Roman"/>
          <w:sz w:val="24"/>
          <w:szCs w:val="24"/>
        </w:rPr>
        <w:t xml:space="preserve"> précoces (jusqu’</w:t>
      </w:r>
      <w:r w:rsidR="00A76EC8">
        <w:rPr>
          <w:rFonts w:ascii="Times New Roman" w:hAnsi="Times New Roman" w:cs="Times New Roman"/>
          <w:sz w:val="24"/>
          <w:szCs w:val="24"/>
        </w:rPr>
        <w:t>au 3</w:t>
      </w:r>
      <w:r w:rsidR="00A76EC8" w:rsidRPr="00A76EC8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A76EC8">
        <w:rPr>
          <w:rFonts w:ascii="Times New Roman" w:hAnsi="Times New Roman" w:cs="Times New Roman"/>
          <w:sz w:val="24"/>
          <w:szCs w:val="24"/>
        </w:rPr>
        <w:t xml:space="preserve"> jour de développement</w:t>
      </w:r>
      <w:r w:rsidRPr="006047EA">
        <w:rPr>
          <w:rFonts w:ascii="Times New Roman" w:hAnsi="Times New Roman" w:cs="Times New Roman"/>
          <w:sz w:val="24"/>
          <w:szCs w:val="24"/>
        </w:rPr>
        <w:t xml:space="preserve"> </w:t>
      </w:r>
      <w:r w:rsidR="00A76EC8">
        <w:rPr>
          <w:rFonts w:ascii="Times New Roman" w:hAnsi="Times New Roman" w:cs="Times New Roman"/>
          <w:sz w:val="24"/>
          <w:szCs w:val="24"/>
        </w:rPr>
        <w:t>(</w:t>
      </w:r>
      <w:r w:rsidRPr="006047EA">
        <w:rPr>
          <w:rFonts w:ascii="Times New Roman" w:hAnsi="Times New Roman" w:cs="Times New Roman"/>
          <w:sz w:val="24"/>
          <w:szCs w:val="24"/>
        </w:rPr>
        <w:t>J3</w:t>
      </w:r>
      <w:r w:rsidR="00A76EC8">
        <w:rPr>
          <w:rFonts w:ascii="Times New Roman" w:hAnsi="Times New Roman" w:cs="Times New Roman"/>
          <w:sz w:val="24"/>
          <w:szCs w:val="24"/>
        </w:rPr>
        <w:t>)</w:t>
      </w:r>
      <w:r w:rsidRPr="006047EA">
        <w:rPr>
          <w:rFonts w:ascii="Times New Roman" w:hAnsi="Times New Roman" w:cs="Times New Roman"/>
          <w:sz w:val="24"/>
          <w:szCs w:val="24"/>
        </w:rPr>
        <w:t>) permettent d’estimer les probabilités de transfert/congélation à J6 plutôt qu’à J5.</w:t>
      </w:r>
    </w:p>
    <w:p w:rsidR="007E74A3" w:rsidRPr="006047EA" w:rsidRDefault="007E74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7EA">
        <w:rPr>
          <w:rFonts w:ascii="Times New Roman" w:hAnsi="Times New Roman" w:cs="Times New Roman"/>
          <w:sz w:val="24"/>
          <w:szCs w:val="24"/>
          <w:u w:val="single"/>
        </w:rPr>
        <w:t>Matériel et méthode :</w:t>
      </w:r>
    </w:p>
    <w:p w:rsidR="00710295" w:rsidRPr="006047EA" w:rsidRDefault="007E74A3">
      <w:pPr>
        <w:rPr>
          <w:rFonts w:ascii="Times New Roman" w:hAnsi="Times New Roman" w:cs="Times New Roman"/>
          <w:sz w:val="24"/>
          <w:szCs w:val="24"/>
        </w:rPr>
      </w:pPr>
      <w:r w:rsidRPr="006047EA">
        <w:rPr>
          <w:rFonts w:ascii="Times New Roman" w:hAnsi="Times New Roman" w:cs="Times New Roman"/>
          <w:sz w:val="24"/>
          <w:szCs w:val="24"/>
        </w:rPr>
        <w:t>Cette étude rétrospective a été réalisée au sein du laboratoire d’assistance médicale à la procréation (AMP) de la Roche-Sur-Yon (</w:t>
      </w:r>
      <w:r w:rsidR="00205371" w:rsidRPr="006047EA">
        <w:rPr>
          <w:rFonts w:ascii="Times New Roman" w:hAnsi="Times New Roman" w:cs="Times New Roman"/>
          <w:sz w:val="24"/>
          <w:szCs w:val="24"/>
        </w:rPr>
        <w:t>Procrealis</w:t>
      </w:r>
      <w:r w:rsidRPr="006047EA">
        <w:rPr>
          <w:rFonts w:ascii="Times New Roman" w:hAnsi="Times New Roman" w:cs="Times New Roman"/>
          <w:sz w:val="24"/>
          <w:szCs w:val="24"/>
        </w:rPr>
        <w:t xml:space="preserve">) sur des embryons suivis en </w:t>
      </w:r>
      <w:r w:rsidR="00710295" w:rsidRPr="006047EA">
        <w:rPr>
          <w:rFonts w:ascii="Times New Roman" w:hAnsi="Times New Roman" w:cs="Times New Roman"/>
          <w:sz w:val="24"/>
          <w:szCs w:val="24"/>
        </w:rPr>
        <w:t xml:space="preserve">Time-lapse entre 2014 et 2018. Le Time-lapse était réalisé via des </w:t>
      </w:r>
      <w:proofErr w:type="spellStart"/>
      <w:r w:rsidRPr="006047EA">
        <w:rPr>
          <w:rFonts w:ascii="Times New Roman" w:hAnsi="Times New Roman" w:cs="Times New Roman"/>
          <w:sz w:val="24"/>
          <w:szCs w:val="24"/>
        </w:rPr>
        <w:t>E</w:t>
      </w:r>
      <w:r w:rsidR="00710295" w:rsidRPr="006047EA">
        <w:rPr>
          <w:rFonts w:ascii="Times New Roman" w:hAnsi="Times New Roman" w:cs="Times New Roman"/>
          <w:sz w:val="24"/>
          <w:szCs w:val="24"/>
        </w:rPr>
        <w:t>mbryoscope</w:t>
      </w:r>
      <w:proofErr w:type="spellEnd"/>
      <w:r w:rsidR="00710295" w:rsidRPr="0060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295" w:rsidRPr="006047EA">
        <w:rPr>
          <w:rFonts w:ascii="Times New Roman" w:hAnsi="Times New Roman" w:cs="Times New Roman"/>
          <w:sz w:val="24"/>
          <w:szCs w:val="24"/>
        </w:rPr>
        <w:t>Vitrolife</w:t>
      </w:r>
      <w:proofErr w:type="spellEnd"/>
      <w:r w:rsidR="00710295" w:rsidRPr="006047EA">
        <w:rPr>
          <w:rFonts w:ascii="Times New Roman" w:hAnsi="Times New Roman" w:cs="Times New Roman"/>
          <w:sz w:val="24"/>
          <w:szCs w:val="24"/>
        </w:rPr>
        <w:t xml:space="preserve"> avec annotation d</w:t>
      </w:r>
      <w:r w:rsidRPr="006047EA">
        <w:rPr>
          <w:rFonts w:ascii="Times New Roman" w:hAnsi="Times New Roman" w:cs="Times New Roman"/>
          <w:sz w:val="24"/>
          <w:szCs w:val="24"/>
        </w:rPr>
        <w:t xml:space="preserve">es différents temps </w:t>
      </w:r>
      <w:r w:rsidR="00710295" w:rsidRPr="006047EA">
        <w:rPr>
          <w:rFonts w:ascii="Times New Roman" w:hAnsi="Times New Roman" w:cs="Times New Roman"/>
          <w:sz w:val="24"/>
          <w:szCs w:val="24"/>
        </w:rPr>
        <w:t>de divisions cellulaire. L’évaluation de la qualité</w:t>
      </w:r>
      <w:r w:rsidR="00205371" w:rsidRPr="006047EA">
        <w:rPr>
          <w:rFonts w:ascii="Times New Roman" w:hAnsi="Times New Roman" w:cs="Times New Roman"/>
          <w:sz w:val="24"/>
          <w:szCs w:val="24"/>
        </w:rPr>
        <w:t xml:space="preserve"> et des temps de division</w:t>
      </w:r>
      <w:r w:rsidR="00710295" w:rsidRPr="006047EA">
        <w:rPr>
          <w:rFonts w:ascii="Times New Roman" w:hAnsi="Times New Roman" w:cs="Times New Roman"/>
          <w:sz w:val="24"/>
          <w:szCs w:val="24"/>
        </w:rPr>
        <w:t xml:space="preserve"> était réalisée par un biologiste et comprenait : au 1</w:t>
      </w:r>
      <w:r w:rsidR="00710295" w:rsidRPr="006047E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710295" w:rsidRPr="006047EA">
        <w:rPr>
          <w:rFonts w:ascii="Times New Roman" w:hAnsi="Times New Roman" w:cs="Times New Roman"/>
          <w:sz w:val="24"/>
          <w:szCs w:val="24"/>
        </w:rPr>
        <w:t xml:space="preserve"> jour de développement (J1) le nombre de PN ; </w:t>
      </w:r>
      <w:r w:rsidR="00CB6D78" w:rsidRPr="006047EA">
        <w:rPr>
          <w:rFonts w:ascii="Times New Roman" w:hAnsi="Times New Roman" w:cs="Times New Roman"/>
          <w:sz w:val="24"/>
          <w:szCs w:val="24"/>
        </w:rPr>
        <w:t>au 2</w:t>
      </w:r>
      <w:r w:rsidR="00CB6D78" w:rsidRPr="006047E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CB6D78" w:rsidRPr="006047EA">
        <w:rPr>
          <w:rFonts w:ascii="Times New Roman" w:hAnsi="Times New Roman" w:cs="Times New Roman"/>
          <w:sz w:val="24"/>
          <w:szCs w:val="24"/>
        </w:rPr>
        <w:t xml:space="preserve"> </w:t>
      </w:r>
      <w:r w:rsidR="00C7278B">
        <w:rPr>
          <w:rFonts w:ascii="Times New Roman" w:hAnsi="Times New Roman" w:cs="Times New Roman"/>
          <w:sz w:val="24"/>
          <w:szCs w:val="24"/>
        </w:rPr>
        <w:t xml:space="preserve">jour de développement </w:t>
      </w:r>
      <w:r w:rsidR="00CB6D78" w:rsidRPr="006047EA">
        <w:rPr>
          <w:rFonts w:ascii="Times New Roman" w:hAnsi="Times New Roman" w:cs="Times New Roman"/>
          <w:sz w:val="24"/>
          <w:szCs w:val="24"/>
        </w:rPr>
        <w:t xml:space="preserve">(J2) et </w:t>
      </w:r>
      <w:r w:rsidR="00710295" w:rsidRPr="006047EA">
        <w:rPr>
          <w:rFonts w:ascii="Times New Roman" w:hAnsi="Times New Roman" w:cs="Times New Roman"/>
          <w:sz w:val="24"/>
          <w:szCs w:val="24"/>
        </w:rPr>
        <w:t>a</w:t>
      </w:r>
      <w:r w:rsidR="00C7278B">
        <w:rPr>
          <w:rFonts w:ascii="Times New Roman" w:hAnsi="Times New Roman" w:cs="Times New Roman"/>
          <w:sz w:val="24"/>
          <w:szCs w:val="24"/>
        </w:rPr>
        <w:t xml:space="preserve"> J</w:t>
      </w:r>
      <w:r w:rsidR="00710295" w:rsidRPr="006047EA">
        <w:rPr>
          <w:rFonts w:ascii="Times New Roman" w:hAnsi="Times New Roman" w:cs="Times New Roman"/>
          <w:sz w:val="24"/>
          <w:szCs w:val="24"/>
        </w:rPr>
        <w:t>3</w:t>
      </w:r>
      <w:r w:rsidR="00C7278B">
        <w:rPr>
          <w:rFonts w:ascii="Times New Roman" w:hAnsi="Times New Roman" w:cs="Times New Roman"/>
          <w:sz w:val="24"/>
          <w:szCs w:val="24"/>
        </w:rPr>
        <w:t> :</w:t>
      </w:r>
      <w:r w:rsidR="00710295" w:rsidRPr="006047EA">
        <w:rPr>
          <w:rFonts w:ascii="Times New Roman" w:hAnsi="Times New Roman" w:cs="Times New Roman"/>
          <w:sz w:val="24"/>
          <w:szCs w:val="24"/>
        </w:rPr>
        <w:t xml:space="preserve"> le nombre de cellules, la symétrie de celles-ci et le tau</w:t>
      </w:r>
      <w:r w:rsidR="00C7278B">
        <w:rPr>
          <w:rFonts w:ascii="Times New Roman" w:hAnsi="Times New Roman" w:cs="Times New Roman"/>
          <w:sz w:val="24"/>
          <w:szCs w:val="24"/>
        </w:rPr>
        <w:t xml:space="preserve">x de fragmentation ; à J5 et à </w:t>
      </w:r>
      <w:r w:rsidR="00710295" w:rsidRPr="006047EA">
        <w:rPr>
          <w:rFonts w:ascii="Times New Roman" w:hAnsi="Times New Roman" w:cs="Times New Roman"/>
          <w:sz w:val="24"/>
          <w:szCs w:val="24"/>
        </w:rPr>
        <w:t>J6</w:t>
      </w:r>
      <w:r w:rsidR="00C7278B">
        <w:rPr>
          <w:rFonts w:ascii="Times New Roman" w:hAnsi="Times New Roman" w:cs="Times New Roman"/>
          <w:sz w:val="24"/>
          <w:szCs w:val="24"/>
        </w:rPr>
        <w:t> :</w:t>
      </w:r>
      <w:r w:rsidR="00710295" w:rsidRPr="006047EA">
        <w:rPr>
          <w:rFonts w:ascii="Times New Roman" w:hAnsi="Times New Roman" w:cs="Times New Roman"/>
          <w:sz w:val="24"/>
          <w:szCs w:val="24"/>
        </w:rPr>
        <w:t xml:space="preserve"> évaluation selon le score de Gardner. </w:t>
      </w:r>
      <w:r w:rsidR="00CB6D78" w:rsidRPr="006047EA">
        <w:rPr>
          <w:rFonts w:ascii="Times New Roman" w:hAnsi="Times New Roman" w:cs="Times New Roman"/>
          <w:sz w:val="24"/>
          <w:szCs w:val="24"/>
        </w:rPr>
        <w:t>Les groupes étaient constitués des embryons transférés/congelés à J5 vs les embryons transférés/congelés à J6.</w:t>
      </w:r>
      <w:r w:rsidR="006047EA">
        <w:rPr>
          <w:rFonts w:ascii="Times New Roman" w:hAnsi="Times New Roman" w:cs="Times New Roman"/>
          <w:sz w:val="24"/>
          <w:szCs w:val="24"/>
        </w:rPr>
        <w:t xml:space="preserve"> </w:t>
      </w:r>
      <w:r w:rsidR="00710295" w:rsidRPr="006047EA">
        <w:rPr>
          <w:rFonts w:ascii="Times New Roman" w:hAnsi="Times New Roman" w:cs="Times New Roman"/>
          <w:sz w:val="24"/>
          <w:szCs w:val="24"/>
        </w:rPr>
        <w:t>Les tests</w:t>
      </w:r>
      <w:r w:rsidR="00205371" w:rsidRPr="006047EA">
        <w:rPr>
          <w:rFonts w:ascii="Times New Roman" w:hAnsi="Times New Roman" w:cs="Times New Roman"/>
          <w:sz w:val="24"/>
          <w:szCs w:val="24"/>
        </w:rPr>
        <w:t xml:space="preserve"> statistiques utilisés étaient un test de </w:t>
      </w:r>
      <w:proofErr w:type="spellStart"/>
      <w:r w:rsidR="00205371" w:rsidRPr="006047EA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205371" w:rsidRPr="006047EA">
        <w:rPr>
          <w:rFonts w:ascii="Times New Roman" w:hAnsi="Times New Roman" w:cs="Times New Roman"/>
          <w:sz w:val="24"/>
          <w:szCs w:val="24"/>
        </w:rPr>
        <w:t xml:space="preserve"> pour comparer les temps de divisons et un test du Khi² pour comparer les critères de qualité embryonnaire à J1, J2 et J3.</w:t>
      </w:r>
    </w:p>
    <w:p w:rsidR="00710295" w:rsidRPr="006047EA" w:rsidRDefault="0071029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7EA">
        <w:rPr>
          <w:rFonts w:ascii="Times New Roman" w:hAnsi="Times New Roman" w:cs="Times New Roman"/>
          <w:sz w:val="24"/>
          <w:szCs w:val="24"/>
          <w:u w:val="single"/>
        </w:rPr>
        <w:t>Résultat :</w:t>
      </w:r>
    </w:p>
    <w:p w:rsidR="00695C07" w:rsidRPr="006047EA" w:rsidRDefault="00710295">
      <w:pPr>
        <w:rPr>
          <w:rFonts w:ascii="Times New Roman" w:hAnsi="Times New Roman" w:cs="Times New Roman"/>
          <w:sz w:val="24"/>
          <w:szCs w:val="24"/>
        </w:rPr>
      </w:pPr>
      <w:r w:rsidRPr="006047EA">
        <w:rPr>
          <w:rFonts w:ascii="Times New Roman" w:hAnsi="Times New Roman" w:cs="Times New Roman"/>
          <w:sz w:val="24"/>
          <w:szCs w:val="24"/>
        </w:rPr>
        <w:t xml:space="preserve">Au total, </w:t>
      </w:r>
      <w:r w:rsidR="0019195C" w:rsidRPr="006047EA">
        <w:rPr>
          <w:rFonts w:ascii="Times New Roman" w:hAnsi="Times New Roman" w:cs="Times New Roman"/>
          <w:sz w:val="24"/>
          <w:szCs w:val="24"/>
        </w:rPr>
        <w:t>1087</w:t>
      </w:r>
      <w:r w:rsidRPr="006047EA">
        <w:rPr>
          <w:rFonts w:ascii="Times New Roman" w:hAnsi="Times New Roman" w:cs="Times New Roman"/>
          <w:sz w:val="24"/>
          <w:szCs w:val="24"/>
        </w:rPr>
        <w:t xml:space="preserve"> embryons ont été transféré</w:t>
      </w:r>
      <w:r w:rsidR="0019195C" w:rsidRPr="006047EA">
        <w:rPr>
          <w:rFonts w:ascii="Times New Roman" w:hAnsi="Times New Roman" w:cs="Times New Roman"/>
          <w:sz w:val="24"/>
          <w:szCs w:val="24"/>
        </w:rPr>
        <w:t>/</w:t>
      </w:r>
      <w:r w:rsidRPr="006047EA">
        <w:rPr>
          <w:rFonts w:ascii="Times New Roman" w:hAnsi="Times New Roman" w:cs="Times New Roman"/>
          <w:sz w:val="24"/>
          <w:szCs w:val="24"/>
        </w:rPr>
        <w:t xml:space="preserve">congelé à J5 et </w:t>
      </w:r>
      <w:r w:rsidR="0019195C" w:rsidRPr="006047EA">
        <w:rPr>
          <w:rFonts w:ascii="Times New Roman" w:hAnsi="Times New Roman" w:cs="Times New Roman"/>
          <w:sz w:val="24"/>
          <w:szCs w:val="24"/>
        </w:rPr>
        <w:t>203</w:t>
      </w:r>
      <w:r w:rsidRPr="006047EA">
        <w:rPr>
          <w:rFonts w:ascii="Times New Roman" w:hAnsi="Times New Roman" w:cs="Times New Roman"/>
          <w:sz w:val="24"/>
          <w:szCs w:val="24"/>
        </w:rPr>
        <w:t xml:space="preserve"> embryons ont été transféré/congelés à J6. Les </w:t>
      </w:r>
      <w:r w:rsidR="00CB6D78" w:rsidRPr="006047EA">
        <w:rPr>
          <w:rFonts w:ascii="Times New Roman" w:hAnsi="Times New Roman" w:cs="Times New Roman"/>
          <w:sz w:val="24"/>
          <w:szCs w:val="24"/>
        </w:rPr>
        <w:t>temps de divisions entre les deux groupes n’ont montré aucune différence significative en dehors de la septième division</w:t>
      </w:r>
      <w:r w:rsidR="00E936D9" w:rsidRPr="006047EA">
        <w:rPr>
          <w:rFonts w:ascii="Times New Roman" w:hAnsi="Times New Roman" w:cs="Times New Roman"/>
          <w:sz w:val="24"/>
          <w:szCs w:val="24"/>
        </w:rPr>
        <w:t xml:space="preserve"> (p </w:t>
      </w:r>
      <w:r w:rsidR="000845DC">
        <w:rPr>
          <w:rFonts w:ascii="Times New Roman" w:hAnsi="Times New Roman" w:cs="Times New Roman"/>
          <w:sz w:val="24"/>
          <w:szCs w:val="24"/>
        </w:rPr>
        <w:t>&lt;0.05</w:t>
      </w:r>
      <w:r w:rsidR="00E936D9" w:rsidRPr="006047EA">
        <w:rPr>
          <w:rFonts w:ascii="Times New Roman" w:hAnsi="Times New Roman" w:cs="Times New Roman"/>
          <w:sz w:val="24"/>
          <w:szCs w:val="24"/>
        </w:rPr>
        <w:t>)</w:t>
      </w:r>
      <w:r w:rsidR="00CB6D78" w:rsidRPr="006047EA">
        <w:rPr>
          <w:rFonts w:ascii="Times New Roman" w:hAnsi="Times New Roman" w:cs="Times New Roman"/>
          <w:sz w:val="24"/>
          <w:szCs w:val="24"/>
        </w:rPr>
        <w:t>. En revanche, le nombre de cellules obtenues à J2 et J3 étaient différents entre les deux groupes avec un plus grand nombre d’embryons à 4 cellules ou plus pour le groupe J5  à J2</w:t>
      </w:r>
      <w:r w:rsidR="00DA49F2" w:rsidRPr="006047EA">
        <w:rPr>
          <w:rFonts w:ascii="Times New Roman" w:hAnsi="Times New Roman" w:cs="Times New Roman"/>
          <w:sz w:val="24"/>
          <w:szCs w:val="24"/>
        </w:rPr>
        <w:t xml:space="preserve"> (p&lt;0.001)</w:t>
      </w:r>
      <w:r w:rsidR="00CB6D78" w:rsidRPr="006047EA">
        <w:rPr>
          <w:rFonts w:ascii="Times New Roman" w:hAnsi="Times New Roman" w:cs="Times New Roman"/>
          <w:sz w:val="24"/>
          <w:szCs w:val="24"/>
        </w:rPr>
        <w:t xml:space="preserve"> et un plus grand nombre d’embryons à 8 cellules ou plus ou au stade morula pour le groupe J5 à J3</w:t>
      </w:r>
      <w:r w:rsidR="00DA49F2" w:rsidRPr="006047EA">
        <w:rPr>
          <w:rFonts w:ascii="Times New Roman" w:hAnsi="Times New Roman" w:cs="Times New Roman"/>
          <w:sz w:val="24"/>
          <w:szCs w:val="24"/>
        </w:rPr>
        <w:t xml:space="preserve"> (p&lt;0.001)</w:t>
      </w:r>
      <w:r w:rsidR="00CB6D78" w:rsidRPr="006047EA">
        <w:rPr>
          <w:rFonts w:ascii="Times New Roman" w:hAnsi="Times New Roman" w:cs="Times New Roman"/>
          <w:sz w:val="24"/>
          <w:szCs w:val="24"/>
        </w:rPr>
        <w:t>.</w:t>
      </w:r>
      <w:r w:rsidR="006047EA">
        <w:rPr>
          <w:rFonts w:ascii="Times New Roman" w:hAnsi="Times New Roman" w:cs="Times New Roman"/>
          <w:sz w:val="24"/>
          <w:szCs w:val="24"/>
        </w:rPr>
        <w:t xml:space="preserve"> </w:t>
      </w:r>
      <w:r w:rsidR="00CB6D78" w:rsidRPr="006047EA">
        <w:rPr>
          <w:rFonts w:ascii="Times New Roman" w:hAnsi="Times New Roman" w:cs="Times New Roman"/>
          <w:sz w:val="24"/>
          <w:szCs w:val="24"/>
        </w:rPr>
        <w:t xml:space="preserve">Sur les critères de qualités embryonnaires, aucun critère ne s’est révélé significatif, avec un nombre de </w:t>
      </w:r>
      <w:proofErr w:type="spellStart"/>
      <w:r w:rsidR="00CB6D78" w:rsidRPr="006047EA">
        <w:rPr>
          <w:rFonts w:ascii="Times New Roman" w:hAnsi="Times New Roman" w:cs="Times New Roman"/>
          <w:sz w:val="24"/>
          <w:szCs w:val="24"/>
        </w:rPr>
        <w:t>pronucléi</w:t>
      </w:r>
      <w:proofErr w:type="spellEnd"/>
      <w:r w:rsidR="00CB6D78" w:rsidRPr="006047EA">
        <w:rPr>
          <w:rFonts w:ascii="Times New Roman" w:hAnsi="Times New Roman" w:cs="Times New Roman"/>
          <w:sz w:val="24"/>
          <w:szCs w:val="24"/>
        </w:rPr>
        <w:t xml:space="preserve"> à J1</w:t>
      </w:r>
      <w:r w:rsidR="00047CF2" w:rsidRPr="006047EA">
        <w:rPr>
          <w:rFonts w:ascii="Times New Roman" w:hAnsi="Times New Roman" w:cs="Times New Roman"/>
          <w:sz w:val="24"/>
          <w:szCs w:val="24"/>
        </w:rPr>
        <w:t xml:space="preserve"> (p</w:t>
      </w:r>
      <w:r w:rsidR="000845DC">
        <w:rPr>
          <w:rFonts w:ascii="Times New Roman" w:hAnsi="Times New Roman" w:cs="Times New Roman"/>
          <w:sz w:val="24"/>
          <w:szCs w:val="24"/>
        </w:rPr>
        <w:t>&gt;0.05</w:t>
      </w:r>
      <w:r w:rsidR="00047CF2" w:rsidRPr="006047EA">
        <w:rPr>
          <w:rFonts w:ascii="Times New Roman" w:hAnsi="Times New Roman" w:cs="Times New Roman"/>
          <w:sz w:val="24"/>
          <w:szCs w:val="24"/>
        </w:rPr>
        <w:t>)</w:t>
      </w:r>
      <w:r w:rsidR="00CB6D78" w:rsidRPr="006047EA">
        <w:rPr>
          <w:rFonts w:ascii="Times New Roman" w:hAnsi="Times New Roman" w:cs="Times New Roman"/>
          <w:sz w:val="24"/>
          <w:szCs w:val="24"/>
        </w:rPr>
        <w:t xml:space="preserve">, une symétrie et une </w:t>
      </w:r>
      <w:r w:rsidR="00695C07" w:rsidRPr="006047EA">
        <w:rPr>
          <w:rFonts w:ascii="Times New Roman" w:hAnsi="Times New Roman" w:cs="Times New Roman"/>
          <w:sz w:val="24"/>
          <w:szCs w:val="24"/>
        </w:rPr>
        <w:t>fragmentation à J2 et J3  sans différence significative entre les deux groupes.</w:t>
      </w:r>
    </w:p>
    <w:p w:rsidR="00695C07" w:rsidRPr="006047EA" w:rsidRDefault="00695C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47EA">
        <w:rPr>
          <w:rFonts w:ascii="Times New Roman" w:hAnsi="Times New Roman" w:cs="Times New Roman"/>
          <w:sz w:val="24"/>
          <w:szCs w:val="24"/>
          <w:u w:val="single"/>
        </w:rPr>
        <w:t>Conclusion :</w:t>
      </w:r>
    </w:p>
    <w:p w:rsidR="00014F93" w:rsidRDefault="00695C07" w:rsidP="00014F93">
      <w:pPr>
        <w:rPr>
          <w:rFonts w:ascii="Times New Roman" w:hAnsi="Times New Roman" w:cs="Times New Roman"/>
          <w:sz w:val="24"/>
          <w:szCs w:val="24"/>
        </w:rPr>
      </w:pPr>
      <w:r w:rsidRPr="006047EA">
        <w:rPr>
          <w:rFonts w:ascii="Times New Roman" w:hAnsi="Times New Roman" w:cs="Times New Roman"/>
          <w:sz w:val="24"/>
          <w:szCs w:val="24"/>
        </w:rPr>
        <w:t xml:space="preserve">S’il semble y avoir une différence dans le nombre de cellules obtenu à J2 ou J3 entre les embryons étant pris en charge à J5 vs J6, celle-ci semble principalement </w:t>
      </w:r>
      <w:r w:rsidR="00447259">
        <w:rPr>
          <w:rFonts w:ascii="Times New Roman" w:hAnsi="Times New Roman" w:cs="Times New Roman"/>
          <w:sz w:val="24"/>
          <w:szCs w:val="24"/>
        </w:rPr>
        <w:t>utilisable en pratique</w:t>
      </w:r>
      <w:r w:rsidRPr="006047EA">
        <w:rPr>
          <w:rFonts w:ascii="Times New Roman" w:hAnsi="Times New Roman" w:cs="Times New Roman"/>
          <w:sz w:val="24"/>
          <w:szCs w:val="24"/>
        </w:rPr>
        <w:t xml:space="preserve"> quand le nombre de cellules dépasse 4 à J2 ou 8 à J3. En effet, peu d’embryons pris en charge à J6 dépassaient ce nombre de cellules. En revanche, des embryons pris en charge à J5 pouvaient parfaitement présenter un léger « retard » dans le nombre de cellules attendu à J2 et J3, limitant </w:t>
      </w:r>
      <w:r w:rsidR="00F50054" w:rsidRPr="006047EA">
        <w:rPr>
          <w:rFonts w:ascii="Times New Roman" w:hAnsi="Times New Roman" w:cs="Times New Roman"/>
          <w:sz w:val="24"/>
          <w:szCs w:val="24"/>
        </w:rPr>
        <w:t xml:space="preserve">l’évaluation du jour de prise en charge potentiel de l’embryon. </w:t>
      </w:r>
    </w:p>
    <w:p w:rsidR="00014F93" w:rsidRPr="00014F93" w:rsidRDefault="00014F93" w:rsidP="00014F93">
      <w:pPr>
        <w:rPr>
          <w:rFonts w:ascii="Times New Roman" w:hAnsi="Times New Roman" w:cs="Times New Roman"/>
          <w:sz w:val="24"/>
          <w:lang w:val="en-US"/>
        </w:rPr>
      </w:pPr>
      <w:r>
        <w:fldChar w:fldCharType="begin"/>
      </w:r>
      <w:r w:rsidRPr="00014F93">
        <w:rPr>
          <w:lang w:val="en-US"/>
        </w:rPr>
        <w:instrText xml:space="preserve"> ADDIN ZOTERO_BIBL {"uncited":[],"omitted":[],"custom":[]} CSL_BIBLIOGRAPHY </w:instrText>
      </w:r>
      <w:r>
        <w:fldChar w:fldCharType="separate"/>
      </w:r>
      <w:r w:rsidRPr="00014F93">
        <w:rPr>
          <w:rFonts w:ascii="Times New Roman" w:hAnsi="Times New Roman" w:cs="Times New Roman"/>
          <w:sz w:val="24"/>
          <w:lang w:val="en-US"/>
        </w:rPr>
        <w:t>1.</w:t>
      </w:r>
      <w:r w:rsidRPr="00014F93">
        <w:rPr>
          <w:rFonts w:ascii="Times New Roman" w:hAnsi="Times New Roman" w:cs="Times New Roman"/>
          <w:sz w:val="24"/>
          <w:lang w:val="en-US"/>
        </w:rPr>
        <w:tab/>
      </w:r>
      <w:proofErr w:type="spellStart"/>
      <w:r w:rsidRPr="00014F93">
        <w:rPr>
          <w:rFonts w:ascii="Times New Roman" w:hAnsi="Times New Roman" w:cs="Times New Roman"/>
          <w:sz w:val="24"/>
          <w:lang w:val="en-US"/>
        </w:rPr>
        <w:t>Poulsen</w:t>
      </w:r>
      <w:proofErr w:type="spellEnd"/>
      <w:r w:rsidRPr="00014F93">
        <w:rPr>
          <w:rFonts w:ascii="Times New Roman" w:hAnsi="Times New Roman" w:cs="Times New Roman"/>
          <w:sz w:val="24"/>
          <w:lang w:val="en-US"/>
        </w:rPr>
        <w:t xml:space="preserve"> V, </w:t>
      </w:r>
      <w:proofErr w:type="spellStart"/>
      <w:r w:rsidRPr="00014F93">
        <w:rPr>
          <w:rFonts w:ascii="Times New Roman" w:hAnsi="Times New Roman" w:cs="Times New Roman"/>
          <w:sz w:val="24"/>
          <w:lang w:val="en-US"/>
        </w:rPr>
        <w:t>Ingerslev</w:t>
      </w:r>
      <w:proofErr w:type="spellEnd"/>
      <w:r w:rsidRPr="00014F93">
        <w:rPr>
          <w:rFonts w:ascii="Times New Roman" w:hAnsi="Times New Roman" w:cs="Times New Roman"/>
          <w:sz w:val="24"/>
          <w:lang w:val="en-US"/>
        </w:rPr>
        <w:t xml:space="preserve"> HJ, </w:t>
      </w:r>
      <w:proofErr w:type="spellStart"/>
      <w:r w:rsidRPr="00014F93">
        <w:rPr>
          <w:rFonts w:ascii="Times New Roman" w:hAnsi="Times New Roman" w:cs="Times New Roman"/>
          <w:sz w:val="24"/>
          <w:lang w:val="en-US"/>
        </w:rPr>
        <w:t>Kirkegaard</w:t>
      </w:r>
      <w:proofErr w:type="spellEnd"/>
      <w:r w:rsidRPr="00014F93">
        <w:rPr>
          <w:rFonts w:ascii="Times New Roman" w:hAnsi="Times New Roman" w:cs="Times New Roman"/>
          <w:sz w:val="24"/>
          <w:lang w:val="en-US"/>
        </w:rPr>
        <w:t xml:space="preserve"> K. Elective embryo transfers on Day 6 reduce implantation compared with transfers on Day 5. </w:t>
      </w:r>
      <w:proofErr w:type="gramStart"/>
      <w:r w:rsidRPr="00014F93">
        <w:rPr>
          <w:rFonts w:ascii="Times New Roman" w:hAnsi="Times New Roman" w:cs="Times New Roman"/>
          <w:sz w:val="24"/>
          <w:lang w:val="en-US"/>
        </w:rPr>
        <w:t>Human Reproduction.</w:t>
      </w:r>
      <w:proofErr w:type="gramEnd"/>
      <w:r w:rsidRPr="00014F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014F93">
        <w:rPr>
          <w:rFonts w:ascii="Times New Roman" w:hAnsi="Times New Roman" w:cs="Times New Roman"/>
          <w:sz w:val="24"/>
          <w:lang w:val="en-US"/>
        </w:rPr>
        <w:t>juin</w:t>
      </w:r>
      <w:proofErr w:type="spellEnd"/>
      <w:proofErr w:type="gramEnd"/>
      <w:r w:rsidRPr="00014F93">
        <w:rPr>
          <w:rFonts w:ascii="Times New Roman" w:hAnsi="Times New Roman" w:cs="Times New Roman"/>
          <w:sz w:val="24"/>
          <w:lang w:val="en-US"/>
        </w:rPr>
        <w:t xml:space="preserve"> 2017;32(6):1238</w:t>
      </w:r>
      <w:r w:rsidRPr="00014F93">
        <w:rPr>
          <w:rFonts w:ascii="Times New Roman" w:eastAsia="MS Mincho" w:hAnsi="Times New Roman" w:cs="Times New Roman" w:hint="eastAsia"/>
          <w:sz w:val="24"/>
          <w:lang w:val="en-US"/>
        </w:rPr>
        <w:t>‑</w:t>
      </w:r>
      <w:r w:rsidRPr="00014F93">
        <w:rPr>
          <w:rFonts w:ascii="Times New Roman" w:hAnsi="Times New Roman" w:cs="Times New Roman"/>
          <w:sz w:val="24"/>
          <w:lang w:val="en-US"/>
        </w:rPr>
        <w:t xml:space="preserve">43. </w:t>
      </w:r>
    </w:p>
    <w:p w:rsidR="00014F93" w:rsidRPr="006047EA" w:rsidRDefault="0001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14F93" w:rsidRPr="0060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3D"/>
    <w:rsid w:val="00014F93"/>
    <w:rsid w:val="00047CF2"/>
    <w:rsid w:val="0006263D"/>
    <w:rsid w:val="000845DC"/>
    <w:rsid w:val="0019195C"/>
    <w:rsid w:val="00205371"/>
    <w:rsid w:val="00213C33"/>
    <w:rsid w:val="00447259"/>
    <w:rsid w:val="004761E5"/>
    <w:rsid w:val="006047EA"/>
    <w:rsid w:val="00695C07"/>
    <w:rsid w:val="00710295"/>
    <w:rsid w:val="007E74A3"/>
    <w:rsid w:val="00937C3D"/>
    <w:rsid w:val="00A76EC8"/>
    <w:rsid w:val="00C7278B"/>
    <w:rsid w:val="00CB6D78"/>
    <w:rsid w:val="00DA49F2"/>
    <w:rsid w:val="00E936D9"/>
    <w:rsid w:val="00F5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unhideWhenUsed/>
    <w:rsid w:val="00014F93"/>
    <w:pPr>
      <w:tabs>
        <w:tab w:val="left" w:pos="264"/>
      </w:tabs>
      <w:spacing w:after="240" w:line="240" w:lineRule="auto"/>
      <w:ind w:left="264" w:hanging="2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Bibliographie">
    <w:name w:val="Bibliography"/>
    <w:basedOn w:val="Normal"/>
    <w:next w:val="Normal"/>
    <w:uiPriority w:val="37"/>
    <w:unhideWhenUsed/>
    <w:rsid w:val="00014F93"/>
    <w:pPr>
      <w:tabs>
        <w:tab w:val="left" w:pos="264"/>
      </w:tabs>
      <w:spacing w:after="240" w:line="24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Procrealis</dc:creator>
  <cp:keywords/>
  <dc:description/>
  <cp:lastModifiedBy>Utilisateur Spermiologie</cp:lastModifiedBy>
  <cp:revision>15</cp:revision>
  <dcterms:created xsi:type="dcterms:W3CDTF">2024-04-24T09:13:00Z</dcterms:created>
  <dcterms:modified xsi:type="dcterms:W3CDTF">2024-05-13T08:10:00Z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id="6MtfMLV3"/&gt;&lt;style id="http://www.zotero.org/styles/vancouver" locale="fr-FR" hasBibliography="1" bibliographyStyleHasBeenSet="1"/&gt;&lt;prefs&gt;&lt;pref name="fieldType" value="Field"/&gt;&lt;/prefs&gt;&lt;/data&gt;</vt:lpwstr>
  </property>
</Properties>
</file>